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>Výroční zpráva dle § 18, zákona č. 106/1999 Sb., o svobodném přístupu k informacím za rok 201</w:t>
      </w:r>
      <w:r w:rsidR="005D3FE2">
        <w:t>9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201</w:t>
      </w:r>
      <w:r w:rsidR="005D3FE2">
        <w:t>9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F11DDD">
            <w:r>
              <w:t>1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F11DDD">
        <w:t>20.2.20</w:t>
      </w:r>
      <w:r w:rsidR="005D3FE2">
        <w:t>20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8A62AD" w:rsidRDefault="005D3FE2" w:rsidP="008A62AD">
      <w:r>
        <w:t>Zveřejněno: 20.2.2020</w:t>
      </w:r>
      <w:bookmarkStart w:id="0" w:name="_GoBack"/>
      <w:bookmarkEnd w:id="0"/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83337"/>
    <w:rsid w:val="0018601D"/>
    <w:rsid w:val="00195C83"/>
    <w:rsid w:val="002F3B08"/>
    <w:rsid w:val="00337053"/>
    <w:rsid w:val="003565FE"/>
    <w:rsid w:val="003B1531"/>
    <w:rsid w:val="005D3FE2"/>
    <w:rsid w:val="008A62AD"/>
    <w:rsid w:val="009B4197"/>
    <w:rsid w:val="009E3D14"/>
    <w:rsid w:val="00B34A29"/>
    <w:rsid w:val="00BB400D"/>
    <w:rsid w:val="00BE53BB"/>
    <w:rsid w:val="00BE769A"/>
    <w:rsid w:val="00CA1FA3"/>
    <w:rsid w:val="00D40FCA"/>
    <w:rsid w:val="00D544CC"/>
    <w:rsid w:val="00DB69DB"/>
    <w:rsid w:val="00DC2784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2</cp:revision>
  <dcterms:created xsi:type="dcterms:W3CDTF">2020-05-04T11:45:00Z</dcterms:created>
  <dcterms:modified xsi:type="dcterms:W3CDTF">2020-05-04T11:45:00Z</dcterms:modified>
</cp:coreProperties>
</file>