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>Výroční zpráva dle § 18, zákona č. 106/1999 Sb., o svobodném přístupu k informacím za rok 201</w:t>
      </w:r>
      <w:r w:rsidR="00B34A29">
        <w:t>7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201</w:t>
      </w:r>
      <w:r w:rsidR="00B34A29">
        <w:t>7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B34A29">
            <w:r>
              <w:t>6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DC2784"/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DC2784"/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DC2784"/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9B4197"/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DC2784"/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DC2784"/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DC2784"/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B34A29">
        <w:t>12.2.2018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bookmarkStart w:id="0" w:name="_GoBack"/>
      <w:bookmarkEnd w:id="0"/>
      <w:r w:rsidR="00B34A29">
        <w:t>everka</w:t>
      </w:r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F344A5" w:rsidRPr="00810519" w:rsidRDefault="00F344A5" w:rsidP="00F344A5">
      <w:pPr>
        <w:spacing w:after="0" w:line="240" w:lineRule="auto"/>
        <w:jc w:val="both"/>
      </w:pPr>
      <w:r w:rsidRPr="00810519">
        <w:t>Rozhodnutí na úřední a elektronické úřední desce vyvěšeno dne:</w:t>
      </w:r>
      <w:proofErr w:type="gramStart"/>
      <w:r w:rsidR="00B34A29">
        <w:t>12.2.2018</w:t>
      </w:r>
      <w:proofErr w:type="gramEnd"/>
    </w:p>
    <w:p w:rsidR="00F344A5" w:rsidRPr="00810519" w:rsidRDefault="00F344A5" w:rsidP="00F344A5">
      <w:pPr>
        <w:spacing w:after="0" w:line="240" w:lineRule="auto"/>
        <w:jc w:val="both"/>
      </w:pPr>
      <w:r w:rsidRPr="00810519">
        <w:tab/>
      </w:r>
      <w:r w:rsidRPr="00810519">
        <w:tab/>
      </w:r>
      <w:r w:rsidRPr="00810519">
        <w:tab/>
      </w:r>
      <w:r w:rsidRPr="00810519">
        <w:tab/>
      </w:r>
      <w:r w:rsidRPr="00810519">
        <w:tab/>
      </w:r>
      <w:r w:rsidRPr="00810519">
        <w:tab/>
      </w:r>
      <w:r w:rsidRPr="00810519">
        <w:tab/>
        <w:t>sňato dne:</w:t>
      </w:r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83337"/>
    <w:rsid w:val="0018601D"/>
    <w:rsid w:val="00195C83"/>
    <w:rsid w:val="002F3B08"/>
    <w:rsid w:val="00337053"/>
    <w:rsid w:val="003565FE"/>
    <w:rsid w:val="003B1531"/>
    <w:rsid w:val="009B4197"/>
    <w:rsid w:val="009E3D14"/>
    <w:rsid w:val="00B34A29"/>
    <w:rsid w:val="00BB400D"/>
    <w:rsid w:val="00BE53BB"/>
    <w:rsid w:val="00BE769A"/>
    <w:rsid w:val="00CA1FA3"/>
    <w:rsid w:val="00D40FCA"/>
    <w:rsid w:val="00D544CC"/>
    <w:rsid w:val="00DB69DB"/>
    <w:rsid w:val="00DC2784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3</cp:revision>
  <dcterms:created xsi:type="dcterms:W3CDTF">2018-02-12T11:15:00Z</dcterms:created>
  <dcterms:modified xsi:type="dcterms:W3CDTF">2018-02-12T11:15:00Z</dcterms:modified>
</cp:coreProperties>
</file>